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84" w:rsidRDefault="00C95684" w:rsidP="00C95684">
      <w:pPr>
        <w:jc w:val="center"/>
        <w:rPr>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val="en-GB" w:eastAsia="en-GB"/>
        </w:rPr>
        <w:drawing>
          <wp:inline distT="0" distB="0" distL="0" distR="0" wp14:anchorId="242CCBA0" wp14:editId="658C6EC6">
            <wp:extent cx="5175250" cy="857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C95684" w:rsidRDefault="00C95684" w:rsidP="00C95684">
      <w:pPr>
        <w:jc w:val="center"/>
        <w:rPr>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95684" w:rsidRPr="004B03CC" w:rsidRDefault="00C95684" w:rsidP="00C95684">
      <w:pPr>
        <w:jc w:val="center"/>
        <w:rPr>
          <w:b/>
          <w:color w:val="4F81BD" w:themeColor="accent1"/>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B03CC">
        <w:rPr>
          <w:b/>
          <w:color w:val="4F81BD" w:themeColor="accent1"/>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Low Carbon Communities Initiative</w:t>
      </w:r>
    </w:p>
    <w:p w:rsidR="00C95684" w:rsidRPr="004B03CC" w:rsidRDefault="00C95684" w:rsidP="00C95684">
      <w:pPr>
        <w:jc w:val="center"/>
        <w:rPr>
          <w:b/>
          <w:color w:val="4F81BD" w:themeColor="accent1"/>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B03CC">
        <w:rPr>
          <w:b/>
          <w:color w:val="4F81BD" w:themeColor="accent1"/>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Networking Key Services- NKS</w:t>
      </w:r>
      <w:bookmarkStart w:id="0" w:name="_GoBack"/>
      <w:bookmarkEnd w:id="0"/>
    </w:p>
    <w:p w:rsidR="000917F3" w:rsidRPr="00FB01CA" w:rsidRDefault="000917F3" w:rsidP="000917F3">
      <w:pPr>
        <w:jc w:val="center"/>
        <w:rPr>
          <w:rFonts w:ascii="Verdana" w:hAnsi="Verdana" w:cs="Tahoma"/>
          <w:b/>
          <w:bCs/>
          <w:color w:val="365F91" w:themeColor="accent1" w:themeShade="BF"/>
          <w:sz w:val="28"/>
          <w:szCs w:val="28"/>
          <w:lang w:val="en-GB"/>
        </w:rPr>
      </w:pPr>
    </w:p>
    <w:p w:rsidR="00C95684" w:rsidRDefault="00C95684" w:rsidP="000917F3">
      <w:pPr>
        <w:jc w:val="center"/>
        <w:rPr>
          <w:rFonts w:ascii="Verdana" w:hAnsi="Verdana" w:cs="Tahoma"/>
          <w:b/>
          <w:bCs/>
          <w:color w:val="365F91" w:themeColor="accent1" w:themeShade="BF"/>
          <w:sz w:val="28"/>
          <w:szCs w:val="28"/>
          <w:lang w:val="en-GB"/>
        </w:rPr>
      </w:pPr>
    </w:p>
    <w:p w:rsidR="00EC4B86" w:rsidRPr="00BE25A6" w:rsidRDefault="00BE25A6" w:rsidP="000917F3">
      <w:pPr>
        <w:jc w:val="center"/>
        <w:rPr>
          <w:rFonts w:ascii="Times New Roman" w:hAnsi="Times New Roman" w:cs="Times New Roman"/>
          <w:b/>
          <w:bCs/>
          <w:color w:val="365F91" w:themeColor="accent1" w:themeShade="BF"/>
          <w:sz w:val="32"/>
          <w:szCs w:val="32"/>
          <w:lang w:val="en-GB"/>
        </w:rPr>
      </w:pPr>
      <w:r>
        <w:rPr>
          <w:rFonts w:ascii="Times New Roman" w:hAnsi="Times New Roman" w:cs="Times New Roman"/>
          <w:b/>
          <w:bCs/>
          <w:color w:val="FFFFFF" w:themeColor="background1"/>
          <w:sz w:val="32"/>
          <w:szCs w:val="32"/>
          <w:shd w:val="clear" w:color="auto" w:fill="548DD4" w:themeFill="text2" w:themeFillTint="99"/>
          <w:lang w:val="en-GB"/>
        </w:rPr>
        <w:t>Running Costs – Household Electrical A</w:t>
      </w:r>
      <w:r w:rsidR="00EC4B86" w:rsidRPr="00BE25A6">
        <w:rPr>
          <w:rFonts w:ascii="Times New Roman" w:hAnsi="Times New Roman" w:cs="Times New Roman"/>
          <w:b/>
          <w:bCs/>
          <w:color w:val="FFFFFF" w:themeColor="background1"/>
          <w:sz w:val="32"/>
          <w:szCs w:val="32"/>
          <w:shd w:val="clear" w:color="auto" w:fill="548DD4" w:themeFill="text2" w:themeFillTint="99"/>
          <w:lang w:val="en-GB"/>
        </w:rPr>
        <w:t>ppliances</w:t>
      </w:r>
    </w:p>
    <w:p w:rsidR="00EC4B86" w:rsidRPr="00BE25A6" w:rsidRDefault="00EC4B86" w:rsidP="00EC4B86">
      <w:pPr>
        <w:rPr>
          <w:rFonts w:ascii="Times New Roman" w:hAnsi="Times New Roman" w:cs="Times New Roman"/>
          <w:b/>
          <w:bCs/>
          <w:u w:val="single"/>
          <w:lang w:val="en-GB"/>
        </w:rPr>
      </w:pPr>
    </w:p>
    <w:p w:rsidR="00EC4B86" w:rsidRPr="00BE25A6" w:rsidRDefault="00EC4B86" w:rsidP="00EC4B86">
      <w:pPr>
        <w:rPr>
          <w:rFonts w:ascii="Times New Roman" w:hAnsi="Times New Roman" w:cs="Times New Roman"/>
          <w:lang w:val="en-GB"/>
        </w:rPr>
      </w:pPr>
      <w:r w:rsidRPr="00BE25A6">
        <w:rPr>
          <w:rFonts w:ascii="Times New Roman" w:hAnsi="Times New Roman" w:cs="Times New Roman"/>
          <w:lang w:val="en-GB"/>
        </w:rPr>
        <w:t>One unit of electricity is 1kwh or 1000 watts on for one hour. Look at your electricity bill for the exact cost of one unit. Here are some examples of domestic appliance running costs…</w:t>
      </w:r>
    </w:p>
    <w:p w:rsidR="00EC4B86" w:rsidRPr="00BE25A6" w:rsidRDefault="00EC4B86" w:rsidP="007B26FE">
      <w:pPr>
        <w:rPr>
          <w:rFonts w:ascii="Times New Roman" w:hAnsi="Times New Roman" w:cs="Times New Roman"/>
          <w:lang w:val="en-GB"/>
        </w:rPr>
      </w:pPr>
    </w:p>
    <w:p w:rsidR="00C95684" w:rsidRPr="00BE25A6" w:rsidRDefault="00C95684" w:rsidP="007B26FE">
      <w:pPr>
        <w:rPr>
          <w:rFonts w:ascii="Times New Roman" w:hAnsi="Times New Roman" w:cs="Times New Roman"/>
          <w:lang w:val="en-GB"/>
        </w:rPr>
      </w:pPr>
    </w:p>
    <w:p w:rsidR="00C95684" w:rsidRPr="00BE25A6" w:rsidRDefault="00C95684" w:rsidP="007B26FE">
      <w:pPr>
        <w:rPr>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EC4B86" w:rsidRPr="00BE25A6" w:rsidTr="00C95684">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C4B86" w:rsidRPr="00BE25A6" w:rsidRDefault="00C95684">
            <w:pPr>
              <w:spacing w:line="276" w:lineRule="auto"/>
              <w:jc w:val="center"/>
              <w:rPr>
                <w:rFonts w:ascii="Times New Roman" w:hAnsi="Times New Roman" w:cs="Times New Roman"/>
                <w:b/>
                <w:sz w:val="28"/>
                <w:szCs w:val="28"/>
                <w:lang w:val="en-GB"/>
              </w:rPr>
            </w:pPr>
            <w:r w:rsidRPr="00BE25A6">
              <w:rPr>
                <w:rFonts w:ascii="Times New Roman" w:hAnsi="Times New Roman" w:cs="Times New Roman"/>
                <w:b/>
                <w:sz w:val="28"/>
                <w:szCs w:val="28"/>
                <w:lang w:val="en-GB"/>
              </w:rPr>
              <w:t xml:space="preserve">Appliance </w:t>
            </w: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C4B86" w:rsidRPr="00BE25A6" w:rsidRDefault="00C95684">
            <w:pPr>
              <w:spacing w:line="276" w:lineRule="auto"/>
              <w:jc w:val="center"/>
              <w:rPr>
                <w:rFonts w:ascii="Times New Roman" w:hAnsi="Times New Roman" w:cs="Times New Roman"/>
                <w:b/>
                <w:sz w:val="28"/>
                <w:szCs w:val="28"/>
                <w:lang w:val="en-GB"/>
              </w:rPr>
            </w:pPr>
            <w:r w:rsidRPr="00BE25A6">
              <w:rPr>
                <w:rFonts w:ascii="Times New Roman" w:hAnsi="Times New Roman" w:cs="Times New Roman"/>
                <w:b/>
                <w:sz w:val="28"/>
                <w:szCs w:val="28"/>
                <w:lang w:val="en-GB"/>
              </w:rPr>
              <w:t>U</w:t>
            </w:r>
            <w:r w:rsidR="00EC4B86" w:rsidRPr="00BE25A6">
              <w:rPr>
                <w:rFonts w:ascii="Times New Roman" w:hAnsi="Times New Roman" w:cs="Times New Roman"/>
                <w:b/>
                <w:sz w:val="28"/>
                <w:szCs w:val="28"/>
                <w:lang w:val="en-GB"/>
              </w:rPr>
              <w:t>se</w:t>
            </w: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C4B86" w:rsidRPr="00BE25A6" w:rsidRDefault="00C95684">
            <w:pPr>
              <w:spacing w:line="276" w:lineRule="auto"/>
              <w:jc w:val="center"/>
              <w:rPr>
                <w:rFonts w:ascii="Times New Roman" w:hAnsi="Times New Roman" w:cs="Times New Roman"/>
                <w:b/>
                <w:sz w:val="28"/>
                <w:szCs w:val="28"/>
                <w:lang w:val="en-GB"/>
              </w:rPr>
            </w:pPr>
            <w:r w:rsidRPr="00BE25A6">
              <w:rPr>
                <w:rFonts w:ascii="Times New Roman" w:hAnsi="Times New Roman" w:cs="Times New Roman"/>
                <w:b/>
                <w:sz w:val="28"/>
                <w:szCs w:val="28"/>
                <w:lang w:val="en-GB"/>
              </w:rPr>
              <w:t>Units used per meal/per day</w:t>
            </w:r>
          </w:p>
        </w:tc>
      </w:tr>
      <w:tr w:rsidR="00C95684" w:rsidRPr="00BE25A6" w:rsidTr="00EC4B86">
        <w:tc>
          <w:tcPr>
            <w:tcW w:w="2952" w:type="dxa"/>
            <w:tcBorders>
              <w:top w:val="single" w:sz="4" w:space="0" w:color="auto"/>
              <w:left w:val="single" w:sz="4" w:space="0" w:color="auto"/>
              <w:bottom w:val="single" w:sz="4" w:space="0" w:color="auto"/>
              <w:right w:val="single" w:sz="4" w:space="0" w:color="auto"/>
            </w:tcBorders>
          </w:tcPr>
          <w:p w:rsidR="00C95684" w:rsidRPr="00BE25A6" w:rsidRDefault="00C95684" w:rsidP="00B56336">
            <w:pPr>
              <w:spacing w:line="276" w:lineRule="auto"/>
              <w:jc w:val="center"/>
              <w:rPr>
                <w:rFonts w:ascii="Times New Roman" w:hAnsi="Times New Roman" w:cs="Times New Roman"/>
                <w:lang w:val="en-GB"/>
              </w:rPr>
            </w:pPr>
            <w:r w:rsidRPr="00BE25A6">
              <w:rPr>
                <w:rFonts w:ascii="Times New Roman" w:hAnsi="Times New Roman" w:cs="Times New Roman"/>
                <w:lang w:val="en-GB"/>
              </w:rPr>
              <w:t>Cooker</w:t>
            </w:r>
          </w:p>
        </w:tc>
        <w:tc>
          <w:tcPr>
            <w:tcW w:w="2952" w:type="dxa"/>
            <w:tcBorders>
              <w:top w:val="single" w:sz="4" w:space="0" w:color="auto"/>
              <w:left w:val="single" w:sz="4" w:space="0" w:color="auto"/>
              <w:bottom w:val="single" w:sz="4" w:space="0" w:color="auto"/>
              <w:right w:val="single" w:sz="4" w:space="0" w:color="auto"/>
            </w:tcBorders>
          </w:tcPr>
          <w:p w:rsidR="00C95684" w:rsidRPr="00BE25A6" w:rsidRDefault="00C95684" w:rsidP="00B56336">
            <w:pPr>
              <w:spacing w:line="276" w:lineRule="auto"/>
              <w:jc w:val="center"/>
              <w:rPr>
                <w:rFonts w:ascii="Times New Roman" w:hAnsi="Times New Roman" w:cs="Times New Roman"/>
                <w:lang w:val="en-GB"/>
              </w:rPr>
            </w:pPr>
            <w:r w:rsidRPr="00BE25A6">
              <w:rPr>
                <w:rFonts w:ascii="Times New Roman" w:hAnsi="Times New Roman" w:cs="Times New Roman"/>
                <w:lang w:val="en-GB"/>
              </w:rPr>
              <w:t>Average use</w:t>
            </w:r>
          </w:p>
        </w:tc>
        <w:tc>
          <w:tcPr>
            <w:tcW w:w="2952" w:type="dxa"/>
            <w:tcBorders>
              <w:top w:val="single" w:sz="4" w:space="0" w:color="auto"/>
              <w:left w:val="single" w:sz="4" w:space="0" w:color="auto"/>
              <w:bottom w:val="single" w:sz="4" w:space="0" w:color="auto"/>
              <w:right w:val="single" w:sz="4" w:space="0" w:color="auto"/>
            </w:tcBorders>
          </w:tcPr>
          <w:p w:rsidR="00C95684" w:rsidRPr="00BE25A6" w:rsidRDefault="00C95684" w:rsidP="00B56336">
            <w:pPr>
              <w:spacing w:line="276" w:lineRule="auto"/>
              <w:jc w:val="center"/>
              <w:rPr>
                <w:rFonts w:ascii="Times New Roman" w:hAnsi="Times New Roman" w:cs="Times New Roman"/>
                <w:lang w:val="en-GB"/>
              </w:rPr>
            </w:pPr>
            <w:r w:rsidRPr="00BE25A6">
              <w:rPr>
                <w:rFonts w:ascii="Times New Roman" w:hAnsi="Times New Roman" w:cs="Times New Roman"/>
                <w:lang w:val="en-GB"/>
              </w:rPr>
              <w:t>1.5 units per meal</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Fridge/Freezer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All day</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2.0 units per day</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Fridge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All day</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1.5 units per day</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Freezer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All day</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1.5 units per day</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Iron</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500 watts</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0.5 units per 1hrs usage</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Kettle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12 pints of water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Microwave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1000 watts</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 per hour</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Toaster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60 slices of toast</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Washing Machine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 x daily load</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3.0 units</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Tumble Dryer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 x daily load</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2.5 units</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Dishwasher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 x daily load</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2.0 units</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Vacuum Cleaner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500 watts</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0.5 units per 1hrs usage</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PC</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3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Hi Fi</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Gaming Console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3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TV</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6 to 9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LCD TV</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4 to 6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7B26FE">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Plasma TV</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 to 4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rsidP="00C95684">
            <w:pPr>
              <w:pStyle w:val="ListParagraph"/>
              <w:numPr>
                <w:ilvl w:val="0"/>
                <w:numId w:val="1"/>
              </w:numPr>
              <w:spacing w:line="276" w:lineRule="auto"/>
              <w:jc w:val="center"/>
              <w:rPr>
                <w:rFonts w:ascii="Times New Roman" w:hAnsi="Times New Roman" w:cs="Times New Roman"/>
                <w:lang w:val="en-GB"/>
              </w:rPr>
            </w:pPr>
            <w:r w:rsidRPr="00BE25A6">
              <w:rPr>
                <w:rFonts w:ascii="Times New Roman" w:hAnsi="Times New Roman" w:cs="Times New Roman"/>
                <w:lang w:val="en-GB"/>
              </w:rPr>
              <w:t>unit</w:t>
            </w:r>
          </w:p>
          <w:p w:rsidR="00C95684" w:rsidRPr="00BE25A6" w:rsidRDefault="00C95684" w:rsidP="00C95684">
            <w:pPr>
              <w:pStyle w:val="ListParagraph"/>
              <w:numPr>
                <w:ilvl w:val="0"/>
                <w:numId w:val="1"/>
              </w:numPr>
              <w:spacing w:line="276" w:lineRule="auto"/>
              <w:jc w:val="center"/>
              <w:rPr>
                <w:rFonts w:ascii="Times New Roman" w:hAnsi="Times New Roman" w:cs="Times New Roman"/>
                <w:lang w:val="en-GB"/>
              </w:rPr>
            </w:pPr>
          </w:p>
        </w:tc>
      </w:tr>
      <w:tr w:rsidR="00EC4B86" w:rsidRPr="00BE25A6" w:rsidTr="00C95684">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Storage Heating</w:t>
            </w:r>
          </w:p>
        </w:tc>
        <w:tc>
          <w:tcPr>
            <w:tcW w:w="2952" w:type="dxa"/>
            <w:tcBorders>
              <w:top w:val="single" w:sz="4" w:space="0" w:color="auto"/>
              <w:left w:val="single" w:sz="4" w:space="0" w:color="auto"/>
              <w:bottom w:val="single" w:sz="4" w:space="0" w:color="auto"/>
              <w:right w:val="single" w:sz="4" w:space="0" w:color="auto"/>
            </w:tcBorders>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tcPr>
          <w:p w:rsidR="00EC4B86" w:rsidRPr="00BE25A6" w:rsidRDefault="00EC4B86">
            <w:pPr>
              <w:spacing w:line="276" w:lineRule="auto"/>
              <w:jc w:val="center"/>
              <w:rPr>
                <w:rFonts w:ascii="Times New Roman" w:hAnsi="Times New Roman" w:cs="Times New Roman"/>
                <w:lang w:val="en-GB"/>
              </w:rPr>
            </w:pP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3.4kw heater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Daily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24 units per day</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2.5kw heater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Daily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18 units per day</w:t>
            </w:r>
          </w:p>
        </w:tc>
      </w:tr>
      <w:tr w:rsidR="00EC4B86" w:rsidRPr="00BE25A6" w:rsidTr="007B26FE">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1.7kw heater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Daily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12 units per day</w:t>
            </w:r>
          </w:p>
          <w:p w:rsidR="00C95684" w:rsidRPr="00BE25A6" w:rsidRDefault="00C95684">
            <w:pPr>
              <w:spacing w:line="276" w:lineRule="auto"/>
              <w:jc w:val="center"/>
              <w:rPr>
                <w:rFonts w:ascii="Times New Roman" w:hAnsi="Times New Roman" w:cs="Times New Roman"/>
                <w:lang w:val="en-GB"/>
              </w:rPr>
            </w:pPr>
          </w:p>
        </w:tc>
      </w:tr>
      <w:tr w:rsidR="00EC4B86" w:rsidRPr="00BE25A6" w:rsidTr="00C95684">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Electric bar fire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 bar = 1kw</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 per hour</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Fan/Convection heater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2kw</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 per 0.5 hours</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Oil filled radiator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2kw</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 per 0.5 hours</w:t>
            </w:r>
          </w:p>
        </w:tc>
      </w:tr>
      <w:tr w:rsidR="00EC4B86" w:rsidRPr="00BE25A6" w:rsidTr="007B26FE">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Halogen Heater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1.2kw</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A463A6" w:rsidP="00A463A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units per 0.8 hours</w:t>
            </w:r>
          </w:p>
          <w:p w:rsidR="00C95684" w:rsidRPr="00BE25A6" w:rsidRDefault="00C95684" w:rsidP="00A463A6">
            <w:pPr>
              <w:spacing w:line="276" w:lineRule="auto"/>
              <w:jc w:val="center"/>
              <w:rPr>
                <w:rFonts w:ascii="Times New Roman" w:hAnsi="Times New Roman" w:cs="Times New Roman"/>
                <w:lang w:val="en-GB"/>
              </w:rPr>
            </w:pPr>
          </w:p>
        </w:tc>
      </w:tr>
      <w:tr w:rsidR="00EC4B86" w:rsidRPr="00BE25A6" w:rsidTr="00C95684">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Immersion heater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3kw</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3.0 units per hour</w:t>
            </w:r>
          </w:p>
        </w:tc>
      </w:tr>
      <w:tr w:rsidR="00EC4B86" w:rsidRPr="00BE25A6" w:rsidTr="007B26FE">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Electric shower</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7B26FE">
            <w:pPr>
              <w:spacing w:line="276" w:lineRule="auto"/>
              <w:jc w:val="center"/>
              <w:rPr>
                <w:rFonts w:ascii="Times New Roman" w:hAnsi="Times New Roman" w:cs="Times New Roman"/>
                <w:lang w:val="en-GB"/>
              </w:rPr>
            </w:pPr>
            <w:r w:rsidRPr="00BE25A6">
              <w:rPr>
                <w:rFonts w:ascii="Times New Roman" w:hAnsi="Times New Roman" w:cs="Times New Roman"/>
                <w:lang w:val="en-GB"/>
              </w:rPr>
              <w:t xml:space="preserve">9.0kw </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1.5 units per 10 minutes</w:t>
            </w:r>
          </w:p>
        </w:tc>
      </w:tr>
      <w:tr w:rsidR="00EC4B86" w:rsidRPr="00BE25A6" w:rsidTr="00C95684">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c>
          <w:tcPr>
            <w:tcW w:w="29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4B86" w:rsidRPr="00BE25A6" w:rsidRDefault="00EC4B86">
            <w:pPr>
              <w:spacing w:line="276" w:lineRule="auto"/>
              <w:jc w:val="center"/>
              <w:rPr>
                <w:rFonts w:ascii="Times New Roman" w:hAnsi="Times New Roman" w:cs="Times New Roman"/>
                <w:lang w:val="en-GB"/>
              </w:rPr>
            </w:pP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100 watt bulb</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60 watt bulb</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16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40 watt fluorescent strip</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25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20 watt CFL</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50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r w:rsidR="00EC4B86" w:rsidRPr="00BE25A6" w:rsidTr="00EC4B86">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11 watt CFL</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80 hours usage</w:t>
            </w:r>
          </w:p>
        </w:tc>
        <w:tc>
          <w:tcPr>
            <w:tcW w:w="2952" w:type="dxa"/>
            <w:tcBorders>
              <w:top w:val="single" w:sz="4" w:space="0" w:color="auto"/>
              <w:left w:val="single" w:sz="4" w:space="0" w:color="auto"/>
              <w:bottom w:val="single" w:sz="4" w:space="0" w:color="auto"/>
              <w:right w:val="single" w:sz="4" w:space="0" w:color="auto"/>
            </w:tcBorders>
            <w:hideMark/>
          </w:tcPr>
          <w:p w:rsidR="00EC4B86" w:rsidRPr="00BE25A6" w:rsidRDefault="00EC4B86">
            <w:pPr>
              <w:spacing w:line="276" w:lineRule="auto"/>
              <w:jc w:val="center"/>
              <w:rPr>
                <w:rFonts w:ascii="Times New Roman" w:hAnsi="Times New Roman" w:cs="Times New Roman"/>
                <w:lang w:val="en-GB"/>
              </w:rPr>
            </w:pPr>
            <w:r w:rsidRPr="00BE25A6">
              <w:rPr>
                <w:rFonts w:ascii="Times New Roman" w:hAnsi="Times New Roman" w:cs="Times New Roman"/>
                <w:lang w:val="en-GB"/>
              </w:rPr>
              <w:t>1.0 unit</w:t>
            </w:r>
          </w:p>
        </w:tc>
      </w:tr>
    </w:tbl>
    <w:p w:rsidR="00740366" w:rsidRPr="00BE25A6" w:rsidRDefault="00740366" w:rsidP="00F22094">
      <w:pPr>
        <w:rPr>
          <w:rFonts w:ascii="Times New Roman" w:hAnsi="Times New Roman" w:cs="Times New Roman"/>
        </w:rPr>
      </w:pPr>
    </w:p>
    <w:sectPr w:rsidR="00740366" w:rsidRPr="00BE25A6" w:rsidSect="00EC4B8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D4B" w:rsidRDefault="00132D4B" w:rsidP="007E2F5F">
      <w:r>
        <w:separator/>
      </w:r>
    </w:p>
  </w:endnote>
  <w:endnote w:type="continuationSeparator" w:id="0">
    <w:p w:rsidR="00132D4B" w:rsidRDefault="00132D4B" w:rsidP="007E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D4B" w:rsidRDefault="00132D4B" w:rsidP="007E2F5F">
      <w:r>
        <w:separator/>
      </w:r>
    </w:p>
  </w:footnote>
  <w:footnote w:type="continuationSeparator" w:id="0">
    <w:p w:rsidR="00132D4B" w:rsidRDefault="00132D4B" w:rsidP="007E2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918EC"/>
    <w:multiLevelType w:val="multilevel"/>
    <w:tmpl w:val="9488A1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86"/>
    <w:rsid w:val="0001237A"/>
    <w:rsid w:val="00036C68"/>
    <w:rsid w:val="00041300"/>
    <w:rsid w:val="000546E4"/>
    <w:rsid w:val="00067C43"/>
    <w:rsid w:val="00067DB5"/>
    <w:rsid w:val="000748E2"/>
    <w:rsid w:val="00083443"/>
    <w:rsid w:val="000917F3"/>
    <w:rsid w:val="000D4C2B"/>
    <w:rsid w:val="000F5DE7"/>
    <w:rsid w:val="001071CF"/>
    <w:rsid w:val="0010795A"/>
    <w:rsid w:val="00110620"/>
    <w:rsid w:val="00132D4B"/>
    <w:rsid w:val="001478C6"/>
    <w:rsid w:val="001929FD"/>
    <w:rsid w:val="001E5959"/>
    <w:rsid w:val="001E7AF6"/>
    <w:rsid w:val="00223084"/>
    <w:rsid w:val="002359F4"/>
    <w:rsid w:val="00236680"/>
    <w:rsid w:val="002475A1"/>
    <w:rsid w:val="00266B77"/>
    <w:rsid w:val="002703A7"/>
    <w:rsid w:val="00276CBF"/>
    <w:rsid w:val="00287C27"/>
    <w:rsid w:val="00297E6C"/>
    <w:rsid w:val="002A16A7"/>
    <w:rsid w:val="002A4631"/>
    <w:rsid w:val="002F1CF6"/>
    <w:rsid w:val="0030340C"/>
    <w:rsid w:val="0033264E"/>
    <w:rsid w:val="0034646C"/>
    <w:rsid w:val="00357659"/>
    <w:rsid w:val="00394F50"/>
    <w:rsid w:val="003A6EB0"/>
    <w:rsid w:val="003D6FC5"/>
    <w:rsid w:val="003F4C63"/>
    <w:rsid w:val="003F6A99"/>
    <w:rsid w:val="00407FCD"/>
    <w:rsid w:val="00424BF8"/>
    <w:rsid w:val="00437029"/>
    <w:rsid w:val="0044038C"/>
    <w:rsid w:val="004606C9"/>
    <w:rsid w:val="00473F61"/>
    <w:rsid w:val="004B03CC"/>
    <w:rsid w:val="004E029E"/>
    <w:rsid w:val="004E58AB"/>
    <w:rsid w:val="00505078"/>
    <w:rsid w:val="00531721"/>
    <w:rsid w:val="00533D05"/>
    <w:rsid w:val="005817F3"/>
    <w:rsid w:val="00582566"/>
    <w:rsid w:val="005A4469"/>
    <w:rsid w:val="005A668F"/>
    <w:rsid w:val="005B48D5"/>
    <w:rsid w:val="005E5013"/>
    <w:rsid w:val="005F5298"/>
    <w:rsid w:val="00620318"/>
    <w:rsid w:val="006236DD"/>
    <w:rsid w:val="0063347F"/>
    <w:rsid w:val="00637C04"/>
    <w:rsid w:val="006532F3"/>
    <w:rsid w:val="006642CD"/>
    <w:rsid w:val="006643C2"/>
    <w:rsid w:val="006705C8"/>
    <w:rsid w:val="00685D10"/>
    <w:rsid w:val="006A27C4"/>
    <w:rsid w:val="006C3084"/>
    <w:rsid w:val="00740366"/>
    <w:rsid w:val="007418B8"/>
    <w:rsid w:val="00744D8C"/>
    <w:rsid w:val="00747614"/>
    <w:rsid w:val="007622F9"/>
    <w:rsid w:val="00773EA8"/>
    <w:rsid w:val="007873CB"/>
    <w:rsid w:val="00793956"/>
    <w:rsid w:val="007A77DA"/>
    <w:rsid w:val="007B26FE"/>
    <w:rsid w:val="007E1857"/>
    <w:rsid w:val="007E2ABC"/>
    <w:rsid w:val="007E2F5F"/>
    <w:rsid w:val="008062D3"/>
    <w:rsid w:val="0081214F"/>
    <w:rsid w:val="008344BC"/>
    <w:rsid w:val="00840C09"/>
    <w:rsid w:val="0086559C"/>
    <w:rsid w:val="00865C5B"/>
    <w:rsid w:val="0086778A"/>
    <w:rsid w:val="008925BF"/>
    <w:rsid w:val="00915CAE"/>
    <w:rsid w:val="0096031D"/>
    <w:rsid w:val="00971962"/>
    <w:rsid w:val="00981915"/>
    <w:rsid w:val="009A2947"/>
    <w:rsid w:val="009A4EE6"/>
    <w:rsid w:val="00A00683"/>
    <w:rsid w:val="00A052EE"/>
    <w:rsid w:val="00A06B31"/>
    <w:rsid w:val="00A13F05"/>
    <w:rsid w:val="00A273C6"/>
    <w:rsid w:val="00A463A6"/>
    <w:rsid w:val="00A52D73"/>
    <w:rsid w:val="00AE06AF"/>
    <w:rsid w:val="00AE4910"/>
    <w:rsid w:val="00AF7A05"/>
    <w:rsid w:val="00B17F4F"/>
    <w:rsid w:val="00B25D35"/>
    <w:rsid w:val="00B744FE"/>
    <w:rsid w:val="00B90258"/>
    <w:rsid w:val="00BA2734"/>
    <w:rsid w:val="00BB6D2D"/>
    <w:rsid w:val="00BE25A6"/>
    <w:rsid w:val="00BF167B"/>
    <w:rsid w:val="00BF47DA"/>
    <w:rsid w:val="00BF5601"/>
    <w:rsid w:val="00C023C1"/>
    <w:rsid w:val="00C159CB"/>
    <w:rsid w:val="00C41666"/>
    <w:rsid w:val="00C76844"/>
    <w:rsid w:val="00C95684"/>
    <w:rsid w:val="00CE0B2A"/>
    <w:rsid w:val="00D01542"/>
    <w:rsid w:val="00D232BA"/>
    <w:rsid w:val="00D92B06"/>
    <w:rsid w:val="00DA16C8"/>
    <w:rsid w:val="00DC07AD"/>
    <w:rsid w:val="00E04ECA"/>
    <w:rsid w:val="00E13BA5"/>
    <w:rsid w:val="00E258AA"/>
    <w:rsid w:val="00E26283"/>
    <w:rsid w:val="00E42330"/>
    <w:rsid w:val="00E5523B"/>
    <w:rsid w:val="00E715F1"/>
    <w:rsid w:val="00E8285E"/>
    <w:rsid w:val="00E927ED"/>
    <w:rsid w:val="00EC4B86"/>
    <w:rsid w:val="00ED549B"/>
    <w:rsid w:val="00F00A42"/>
    <w:rsid w:val="00F22094"/>
    <w:rsid w:val="00F42056"/>
    <w:rsid w:val="00F425D8"/>
    <w:rsid w:val="00F81569"/>
    <w:rsid w:val="00F8575D"/>
    <w:rsid w:val="00FA0964"/>
    <w:rsid w:val="00FA2557"/>
    <w:rsid w:val="00FB01CA"/>
    <w:rsid w:val="00FC377E"/>
    <w:rsid w:val="00FE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86"/>
    <w:pPr>
      <w:autoSpaceDE w:val="0"/>
      <w:autoSpaceDN w:val="0"/>
      <w:spacing w:after="0" w:line="240" w:lineRule="auto"/>
    </w:pPr>
    <w:rPr>
      <w:rFonts w:ascii="Arial" w:eastAsiaTheme="minorEastAsia"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B86"/>
    <w:rPr>
      <w:rFonts w:ascii="Tahoma" w:hAnsi="Tahoma" w:cs="Tahoma"/>
      <w:sz w:val="16"/>
      <w:szCs w:val="16"/>
    </w:rPr>
  </w:style>
  <w:style w:type="character" w:customStyle="1" w:styleId="BalloonTextChar">
    <w:name w:val="Balloon Text Char"/>
    <w:basedOn w:val="DefaultParagraphFont"/>
    <w:link w:val="BalloonText"/>
    <w:uiPriority w:val="99"/>
    <w:semiHidden/>
    <w:rsid w:val="00EC4B86"/>
    <w:rPr>
      <w:rFonts w:ascii="Tahoma" w:eastAsiaTheme="minorEastAsia" w:hAnsi="Tahoma" w:cs="Tahoma"/>
      <w:sz w:val="16"/>
      <w:szCs w:val="16"/>
      <w:lang w:val="en-US"/>
    </w:rPr>
  </w:style>
  <w:style w:type="paragraph" w:styleId="Header">
    <w:name w:val="header"/>
    <w:basedOn w:val="Normal"/>
    <w:link w:val="HeaderChar"/>
    <w:uiPriority w:val="99"/>
    <w:unhideWhenUsed/>
    <w:rsid w:val="007E2F5F"/>
    <w:pPr>
      <w:tabs>
        <w:tab w:val="center" w:pos="4513"/>
        <w:tab w:val="right" w:pos="9026"/>
      </w:tabs>
    </w:pPr>
  </w:style>
  <w:style w:type="character" w:customStyle="1" w:styleId="HeaderChar">
    <w:name w:val="Header Char"/>
    <w:basedOn w:val="DefaultParagraphFont"/>
    <w:link w:val="Header"/>
    <w:uiPriority w:val="99"/>
    <w:rsid w:val="007E2F5F"/>
    <w:rPr>
      <w:rFonts w:ascii="Arial" w:eastAsiaTheme="minorEastAsia" w:hAnsi="Arial" w:cs="Arial"/>
      <w:sz w:val="24"/>
      <w:szCs w:val="24"/>
      <w:lang w:val="en-US"/>
    </w:rPr>
  </w:style>
  <w:style w:type="paragraph" w:styleId="Footer">
    <w:name w:val="footer"/>
    <w:basedOn w:val="Normal"/>
    <w:link w:val="FooterChar"/>
    <w:uiPriority w:val="99"/>
    <w:unhideWhenUsed/>
    <w:rsid w:val="007E2F5F"/>
    <w:pPr>
      <w:tabs>
        <w:tab w:val="center" w:pos="4513"/>
        <w:tab w:val="right" w:pos="9026"/>
      </w:tabs>
    </w:pPr>
  </w:style>
  <w:style w:type="character" w:customStyle="1" w:styleId="FooterChar">
    <w:name w:val="Footer Char"/>
    <w:basedOn w:val="DefaultParagraphFont"/>
    <w:link w:val="Footer"/>
    <w:uiPriority w:val="99"/>
    <w:rsid w:val="007E2F5F"/>
    <w:rPr>
      <w:rFonts w:ascii="Arial" w:eastAsiaTheme="minorEastAsia" w:hAnsi="Arial" w:cs="Arial"/>
      <w:sz w:val="24"/>
      <w:szCs w:val="24"/>
      <w:lang w:val="en-US"/>
    </w:rPr>
  </w:style>
  <w:style w:type="paragraph" w:styleId="ListParagraph">
    <w:name w:val="List Paragraph"/>
    <w:basedOn w:val="Normal"/>
    <w:uiPriority w:val="34"/>
    <w:qFormat/>
    <w:rsid w:val="00C956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86"/>
    <w:pPr>
      <w:autoSpaceDE w:val="0"/>
      <w:autoSpaceDN w:val="0"/>
      <w:spacing w:after="0" w:line="240" w:lineRule="auto"/>
    </w:pPr>
    <w:rPr>
      <w:rFonts w:ascii="Arial" w:eastAsiaTheme="minorEastAsia"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B86"/>
    <w:rPr>
      <w:rFonts w:ascii="Tahoma" w:hAnsi="Tahoma" w:cs="Tahoma"/>
      <w:sz w:val="16"/>
      <w:szCs w:val="16"/>
    </w:rPr>
  </w:style>
  <w:style w:type="character" w:customStyle="1" w:styleId="BalloonTextChar">
    <w:name w:val="Balloon Text Char"/>
    <w:basedOn w:val="DefaultParagraphFont"/>
    <w:link w:val="BalloonText"/>
    <w:uiPriority w:val="99"/>
    <w:semiHidden/>
    <w:rsid w:val="00EC4B86"/>
    <w:rPr>
      <w:rFonts w:ascii="Tahoma" w:eastAsiaTheme="minorEastAsia" w:hAnsi="Tahoma" w:cs="Tahoma"/>
      <w:sz w:val="16"/>
      <w:szCs w:val="16"/>
      <w:lang w:val="en-US"/>
    </w:rPr>
  </w:style>
  <w:style w:type="paragraph" w:styleId="Header">
    <w:name w:val="header"/>
    <w:basedOn w:val="Normal"/>
    <w:link w:val="HeaderChar"/>
    <w:uiPriority w:val="99"/>
    <w:unhideWhenUsed/>
    <w:rsid w:val="007E2F5F"/>
    <w:pPr>
      <w:tabs>
        <w:tab w:val="center" w:pos="4513"/>
        <w:tab w:val="right" w:pos="9026"/>
      </w:tabs>
    </w:pPr>
  </w:style>
  <w:style w:type="character" w:customStyle="1" w:styleId="HeaderChar">
    <w:name w:val="Header Char"/>
    <w:basedOn w:val="DefaultParagraphFont"/>
    <w:link w:val="Header"/>
    <w:uiPriority w:val="99"/>
    <w:rsid w:val="007E2F5F"/>
    <w:rPr>
      <w:rFonts w:ascii="Arial" w:eastAsiaTheme="minorEastAsia" w:hAnsi="Arial" w:cs="Arial"/>
      <w:sz w:val="24"/>
      <w:szCs w:val="24"/>
      <w:lang w:val="en-US"/>
    </w:rPr>
  </w:style>
  <w:style w:type="paragraph" w:styleId="Footer">
    <w:name w:val="footer"/>
    <w:basedOn w:val="Normal"/>
    <w:link w:val="FooterChar"/>
    <w:uiPriority w:val="99"/>
    <w:unhideWhenUsed/>
    <w:rsid w:val="007E2F5F"/>
    <w:pPr>
      <w:tabs>
        <w:tab w:val="center" w:pos="4513"/>
        <w:tab w:val="right" w:pos="9026"/>
      </w:tabs>
    </w:pPr>
  </w:style>
  <w:style w:type="character" w:customStyle="1" w:styleId="FooterChar">
    <w:name w:val="Footer Char"/>
    <w:basedOn w:val="DefaultParagraphFont"/>
    <w:link w:val="Footer"/>
    <w:uiPriority w:val="99"/>
    <w:rsid w:val="007E2F5F"/>
    <w:rPr>
      <w:rFonts w:ascii="Arial" w:eastAsiaTheme="minorEastAsia" w:hAnsi="Arial" w:cs="Arial"/>
      <w:sz w:val="24"/>
      <w:szCs w:val="24"/>
      <w:lang w:val="en-US"/>
    </w:rPr>
  </w:style>
  <w:style w:type="paragraph" w:styleId="ListParagraph">
    <w:name w:val="List Paragraph"/>
    <w:basedOn w:val="Normal"/>
    <w:uiPriority w:val="34"/>
    <w:qFormat/>
    <w:rsid w:val="00C95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Percival</dc:creator>
  <cp:lastModifiedBy>owner</cp:lastModifiedBy>
  <cp:revision>10</cp:revision>
  <cp:lastPrinted>2016-02-15T08:20:00Z</cp:lastPrinted>
  <dcterms:created xsi:type="dcterms:W3CDTF">2018-08-09T09:30:00Z</dcterms:created>
  <dcterms:modified xsi:type="dcterms:W3CDTF">2019-07-10T16:57:00Z</dcterms:modified>
</cp:coreProperties>
</file>